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2552" w:type="dxa"/>
        <w:tblLook w:val="04A0" w:firstRow="1" w:lastRow="0" w:firstColumn="1" w:lastColumn="0" w:noHBand="0" w:noVBand="1"/>
      </w:tblPr>
      <w:tblGrid>
        <w:gridCol w:w="2102"/>
        <w:gridCol w:w="2130"/>
        <w:gridCol w:w="2176"/>
        <w:gridCol w:w="2154"/>
        <w:gridCol w:w="2110"/>
        <w:gridCol w:w="1880"/>
      </w:tblGrid>
      <w:tr w:rsidR="00D54AD1" w:rsidRPr="00C603C7" w:rsidTr="00C60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hideMark/>
          </w:tcPr>
          <w:p w:rsidR="00D54AD1" w:rsidRPr="00C603C7" w:rsidRDefault="00D54AD1" w:rsidP="00FE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sz w:val="20"/>
                <w:szCs w:val="20"/>
              </w:rPr>
              <w:t xml:space="preserve">Role </w:t>
            </w:r>
          </w:p>
        </w:tc>
        <w:tc>
          <w:tcPr>
            <w:tcW w:w="2130" w:type="dxa"/>
            <w:hideMark/>
          </w:tcPr>
          <w:p w:rsidR="00D54AD1" w:rsidRPr="00C603C7" w:rsidRDefault="00D54AD1" w:rsidP="00FE4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sz w:val="20"/>
                <w:szCs w:val="20"/>
              </w:rPr>
              <w:t xml:space="preserve">Audience </w:t>
            </w:r>
          </w:p>
        </w:tc>
        <w:tc>
          <w:tcPr>
            <w:tcW w:w="2176" w:type="dxa"/>
            <w:hideMark/>
          </w:tcPr>
          <w:p w:rsidR="00D54AD1" w:rsidRPr="00C603C7" w:rsidRDefault="00D54AD1" w:rsidP="00FE4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sz w:val="20"/>
                <w:szCs w:val="20"/>
              </w:rPr>
              <w:t xml:space="preserve">Format </w:t>
            </w:r>
          </w:p>
        </w:tc>
        <w:tc>
          <w:tcPr>
            <w:tcW w:w="2154" w:type="dxa"/>
            <w:hideMark/>
          </w:tcPr>
          <w:p w:rsidR="00D54AD1" w:rsidRPr="00C603C7" w:rsidRDefault="00D54AD1" w:rsidP="00FE4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sz w:val="20"/>
                <w:szCs w:val="20"/>
              </w:rPr>
              <w:t xml:space="preserve">Topic </w:t>
            </w:r>
          </w:p>
        </w:tc>
        <w:tc>
          <w:tcPr>
            <w:tcW w:w="2110" w:type="dxa"/>
            <w:hideMark/>
          </w:tcPr>
          <w:p w:rsidR="00D54AD1" w:rsidRPr="00C603C7" w:rsidRDefault="00D54AD1" w:rsidP="00FE4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sz w:val="20"/>
                <w:szCs w:val="20"/>
              </w:rPr>
              <w:t xml:space="preserve">Time (for advanced readiness students) </w:t>
            </w:r>
          </w:p>
        </w:tc>
        <w:tc>
          <w:tcPr>
            <w:tcW w:w="1880" w:type="dxa"/>
          </w:tcPr>
          <w:p w:rsidR="00D54AD1" w:rsidRPr="00C603C7" w:rsidRDefault="00D54AD1" w:rsidP="00FE4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Cs w:val="0"/>
                <w:sz w:val="20"/>
                <w:szCs w:val="20"/>
              </w:rPr>
              <w:t>Strong Adverb</w:t>
            </w:r>
          </w:p>
        </w:tc>
      </w:tr>
      <w:tr w:rsidR="00C603C7" w:rsidRPr="00C603C7" w:rsidTr="00C6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hideMark/>
          </w:tcPr>
          <w:p w:rsidR="00D54AD1" w:rsidRPr="00C603C7" w:rsidRDefault="00D54AD1" w:rsidP="00E9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sz w:val="20"/>
                <w:szCs w:val="20"/>
              </w:rPr>
              <w:t>African American Veteran of World War I</w:t>
            </w:r>
          </w:p>
        </w:tc>
        <w:tc>
          <w:tcPr>
            <w:tcW w:w="2130" w:type="dxa"/>
            <w:hideMark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President of the United States at the White House</w:t>
            </w:r>
          </w:p>
        </w:tc>
        <w:tc>
          <w:tcPr>
            <w:tcW w:w="2176" w:type="dxa"/>
            <w:hideMark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Speech</w:t>
            </w:r>
          </w:p>
        </w:tc>
        <w:tc>
          <w:tcPr>
            <w:tcW w:w="2154" w:type="dxa"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Anti-lynching legislation</w:t>
            </w:r>
          </w:p>
        </w:tc>
        <w:tc>
          <w:tcPr>
            <w:tcW w:w="2110" w:type="dxa"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1865</w:t>
            </w:r>
          </w:p>
        </w:tc>
        <w:tc>
          <w:tcPr>
            <w:tcW w:w="1880" w:type="dxa"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INVESTIGATE deep, new ideas</w:t>
            </w:r>
          </w:p>
        </w:tc>
      </w:tr>
      <w:tr w:rsidR="00D54AD1" w:rsidRPr="00C603C7" w:rsidTr="00C603C7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hideMark/>
          </w:tcPr>
          <w:p w:rsidR="00D54AD1" w:rsidRPr="00C603C7" w:rsidRDefault="00D54AD1" w:rsidP="00FE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sz w:val="20"/>
                <w:szCs w:val="20"/>
              </w:rPr>
              <w:t>United States History Teacher</w:t>
            </w:r>
          </w:p>
        </w:tc>
        <w:tc>
          <w:tcPr>
            <w:tcW w:w="2130" w:type="dxa"/>
            <w:hideMark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Members of Congress</w:t>
            </w:r>
          </w:p>
        </w:tc>
        <w:tc>
          <w:tcPr>
            <w:tcW w:w="2176" w:type="dxa"/>
            <w:hideMark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Political Cartoon</w:t>
            </w:r>
          </w:p>
        </w:tc>
        <w:tc>
          <w:tcPr>
            <w:tcW w:w="2154" w:type="dxa"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Volunteering to join the military and helping fight the war</w:t>
            </w:r>
          </w:p>
        </w:tc>
        <w:tc>
          <w:tcPr>
            <w:tcW w:w="2110" w:type="dxa"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1917</w:t>
            </w:r>
          </w:p>
        </w:tc>
        <w:tc>
          <w:tcPr>
            <w:tcW w:w="1880" w:type="dxa"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PREDICT the future if things stay the same</w:t>
            </w:r>
          </w:p>
        </w:tc>
      </w:tr>
      <w:tr w:rsidR="00C603C7" w:rsidRPr="00C603C7" w:rsidTr="00C6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hideMark/>
          </w:tcPr>
          <w:p w:rsidR="00D54AD1" w:rsidRPr="00C603C7" w:rsidRDefault="00D54AD1" w:rsidP="00FE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sz w:val="20"/>
                <w:szCs w:val="20"/>
              </w:rPr>
              <w:t xml:space="preserve">President Woodrow Wilson </w:t>
            </w:r>
          </w:p>
        </w:tc>
        <w:tc>
          <w:tcPr>
            <w:tcW w:w="2130" w:type="dxa"/>
            <w:hideMark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School children</w:t>
            </w:r>
          </w:p>
        </w:tc>
        <w:tc>
          <w:tcPr>
            <w:tcW w:w="2176" w:type="dxa"/>
            <w:hideMark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Song</w:t>
            </w:r>
          </w:p>
        </w:tc>
        <w:tc>
          <w:tcPr>
            <w:tcW w:w="2154" w:type="dxa"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War Propaganda</w:t>
            </w:r>
          </w:p>
        </w:tc>
        <w:tc>
          <w:tcPr>
            <w:tcW w:w="2110" w:type="dxa"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1963</w:t>
            </w:r>
          </w:p>
        </w:tc>
        <w:tc>
          <w:tcPr>
            <w:tcW w:w="1880" w:type="dxa"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ANALYZE something in a new way</w:t>
            </w:r>
          </w:p>
        </w:tc>
      </w:tr>
      <w:tr w:rsidR="00D54AD1" w:rsidRPr="00C603C7" w:rsidTr="00C603C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:rsidR="00D54AD1" w:rsidRPr="00C603C7" w:rsidRDefault="00D54AD1" w:rsidP="00FE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sz w:val="20"/>
                <w:szCs w:val="20"/>
              </w:rPr>
              <w:t>Parent of an African American soldier wounded or killed in battle</w:t>
            </w:r>
          </w:p>
        </w:tc>
        <w:tc>
          <w:tcPr>
            <w:tcW w:w="2130" w:type="dxa"/>
            <w:hideMark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Members of Veterans of Foreign Wars (VFW)</w:t>
            </w:r>
          </w:p>
        </w:tc>
        <w:tc>
          <w:tcPr>
            <w:tcW w:w="2176" w:type="dxa"/>
            <w:hideMark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Poem</w:t>
            </w:r>
          </w:p>
        </w:tc>
        <w:tc>
          <w:tcPr>
            <w:tcW w:w="2154" w:type="dxa"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Civil Rights</w:t>
            </w:r>
          </w:p>
        </w:tc>
        <w:tc>
          <w:tcPr>
            <w:tcW w:w="2110" w:type="dxa"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September 12, 2001</w:t>
            </w:r>
          </w:p>
        </w:tc>
        <w:tc>
          <w:tcPr>
            <w:tcW w:w="1880" w:type="dxa"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DEMONSTRATE higher level thinking about your topic</w:t>
            </w:r>
          </w:p>
        </w:tc>
      </w:tr>
      <w:tr w:rsidR="00C603C7" w:rsidRPr="00C603C7" w:rsidTr="00C6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:rsidR="00D54AD1" w:rsidRPr="00C603C7" w:rsidRDefault="00D54AD1" w:rsidP="00FE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sz w:val="20"/>
                <w:szCs w:val="20"/>
              </w:rPr>
              <w:t>Marcus Garvey or other Civil Rights Advocate like A. Philip Randolph</w:t>
            </w:r>
          </w:p>
        </w:tc>
        <w:tc>
          <w:tcPr>
            <w:tcW w:w="2130" w:type="dxa"/>
            <w:hideMark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Supporters of Segregation</w:t>
            </w:r>
          </w:p>
        </w:tc>
        <w:tc>
          <w:tcPr>
            <w:tcW w:w="2176" w:type="dxa"/>
            <w:hideMark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Email letter to a prominent newspaper editor</w:t>
            </w:r>
          </w:p>
        </w:tc>
        <w:tc>
          <w:tcPr>
            <w:tcW w:w="2154" w:type="dxa"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Election of 1920</w:t>
            </w:r>
          </w:p>
        </w:tc>
        <w:tc>
          <w:tcPr>
            <w:tcW w:w="2110" w:type="dxa"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July 31</w:t>
            </w:r>
            <w:r w:rsidRPr="00C603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, 2014</w:t>
            </w:r>
          </w:p>
        </w:tc>
        <w:tc>
          <w:tcPr>
            <w:tcW w:w="1880" w:type="dxa"/>
          </w:tcPr>
          <w:p w:rsidR="00D54AD1" w:rsidRPr="00C603C7" w:rsidRDefault="00D54AD1" w:rsidP="00FE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SUPPORT those who believe strongly in the topic</w:t>
            </w:r>
          </w:p>
        </w:tc>
      </w:tr>
      <w:tr w:rsidR="00D54AD1" w:rsidRPr="00C603C7" w:rsidTr="00C603C7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:rsidR="00D54AD1" w:rsidRPr="00C603C7" w:rsidRDefault="00D54AD1" w:rsidP="00FE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sz w:val="20"/>
                <w:szCs w:val="20"/>
              </w:rPr>
              <w:t>Museum Curator</w:t>
            </w:r>
          </w:p>
        </w:tc>
        <w:tc>
          <w:tcPr>
            <w:tcW w:w="2130" w:type="dxa"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Leader of another country</w:t>
            </w:r>
          </w:p>
        </w:tc>
        <w:tc>
          <w:tcPr>
            <w:tcW w:w="2176" w:type="dxa"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A sign used for protesting or demonstrating</w:t>
            </w:r>
          </w:p>
        </w:tc>
        <w:tc>
          <w:tcPr>
            <w:tcW w:w="2154" w:type="dxa"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A current war</w:t>
            </w:r>
          </w:p>
        </w:tc>
        <w:tc>
          <w:tcPr>
            <w:tcW w:w="2110" w:type="dxa"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July 31</w:t>
            </w:r>
            <w:r w:rsidRPr="00C603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, 2020</w:t>
            </w:r>
          </w:p>
        </w:tc>
        <w:tc>
          <w:tcPr>
            <w:tcW w:w="1880" w:type="dxa"/>
          </w:tcPr>
          <w:p w:rsidR="00D54AD1" w:rsidRPr="00C603C7" w:rsidRDefault="00D54AD1" w:rsidP="00FE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C7">
              <w:rPr>
                <w:rFonts w:ascii="Times New Roman" w:hAnsi="Times New Roman" w:cs="Times New Roman"/>
                <w:b/>
                <w:sz w:val="20"/>
                <w:szCs w:val="20"/>
              </w:rPr>
              <w:t>DEVELOP  a new way to consider the topic</w:t>
            </w:r>
          </w:p>
        </w:tc>
      </w:tr>
    </w:tbl>
    <w:p w:rsidR="00904F1C" w:rsidRPr="00C603C7" w:rsidRDefault="00904F1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04F1C" w:rsidRPr="00C603C7" w:rsidSect="00FE4AE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C7" w:rsidRDefault="00C603C7" w:rsidP="00C603C7">
      <w:pPr>
        <w:spacing w:after="0" w:line="240" w:lineRule="auto"/>
      </w:pPr>
      <w:r>
        <w:separator/>
      </w:r>
    </w:p>
  </w:endnote>
  <w:endnote w:type="continuationSeparator" w:id="0">
    <w:p w:rsidR="00C603C7" w:rsidRDefault="00C603C7" w:rsidP="00C6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4D" w:rsidRDefault="00930B4D">
    <w:pPr>
      <w:pStyle w:val="Footer"/>
    </w:pPr>
    <w:hyperlink r:id="rId1" w:history="1">
      <w:r w:rsidRPr="00F558B7">
        <w:rPr>
          <w:rStyle w:val="Hyperlink"/>
        </w:rPr>
        <w:t>http://www.writingfix.com/wac/Writing_Across_Curriculum_RAFTS_Soc_Studies.htm</w:t>
      </w:r>
    </w:hyperlink>
  </w:p>
  <w:p w:rsidR="00930B4D" w:rsidRDefault="00930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C7" w:rsidRDefault="00C603C7" w:rsidP="00C603C7">
      <w:pPr>
        <w:spacing w:after="0" w:line="240" w:lineRule="auto"/>
      </w:pPr>
      <w:r>
        <w:separator/>
      </w:r>
    </w:p>
  </w:footnote>
  <w:footnote w:type="continuationSeparator" w:id="0">
    <w:p w:rsidR="00C603C7" w:rsidRDefault="00C603C7" w:rsidP="00C6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C7" w:rsidRDefault="00C603C7">
    <w:pPr>
      <w:pStyle w:val="Header"/>
    </w:pPr>
    <w:r>
      <w:t xml:space="preserve">African Americans and the First World War R.A.F.T.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EF"/>
    <w:rsid w:val="00023866"/>
    <w:rsid w:val="000C5006"/>
    <w:rsid w:val="0010167D"/>
    <w:rsid w:val="00104B38"/>
    <w:rsid w:val="00162FC8"/>
    <w:rsid w:val="001E2F0E"/>
    <w:rsid w:val="00337695"/>
    <w:rsid w:val="00352745"/>
    <w:rsid w:val="0039125B"/>
    <w:rsid w:val="00524ECE"/>
    <w:rsid w:val="005921DD"/>
    <w:rsid w:val="005C3B2D"/>
    <w:rsid w:val="00627051"/>
    <w:rsid w:val="007A0306"/>
    <w:rsid w:val="007D5441"/>
    <w:rsid w:val="0083350D"/>
    <w:rsid w:val="008349DE"/>
    <w:rsid w:val="00865887"/>
    <w:rsid w:val="00883A88"/>
    <w:rsid w:val="008F4B51"/>
    <w:rsid w:val="00904F1C"/>
    <w:rsid w:val="00930B4D"/>
    <w:rsid w:val="009B014B"/>
    <w:rsid w:val="00A07063"/>
    <w:rsid w:val="00B64D9D"/>
    <w:rsid w:val="00C56145"/>
    <w:rsid w:val="00C603C7"/>
    <w:rsid w:val="00C834E8"/>
    <w:rsid w:val="00D54AD1"/>
    <w:rsid w:val="00DC7D38"/>
    <w:rsid w:val="00E962EA"/>
    <w:rsid w:val="00EF694A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7C2C1-30E5-42EE-A8C5-E95DD37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C60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0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03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03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03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C60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6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C7"/>
  </w:style>
  <w:style w:type="paragraph" w:styleId="Footer">
    <w:name w:val="footer"/>
    <w:basedOn w:val="Normal"/>
    <w:link w:val="FooterChar"/>
    <w:uiPriority w:val="99"/>
    <w:unhideWhenUsed/>
    <w:rsid w:val="00C6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C7"/>
  </w:style>
  <w:style w:type="paragraph" w:styleId="BalloonText">
    <w:name w:val="Balloon Text"/>
    <w:basedOn w:val="Normal"/>
    <w:link w:val="BalloonTextChar"/>
    <w:uiPriority w:val="99"/>
    <w:semiHidden/>
    <w:unhideWhenUsed/>
    <w:rsid w:val="00C6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ritingfix.com/wac/Writing_Across_Curriculum_RAFTS_Soc_Stud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View University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Timm first read</dc:creator>
  <cp:keywords/>
  <dc:description/>
  <cp:lastModifiedBy>Chad Timm</cp:lastModifiedBy>
  <cp:revision>9</cp:revision>
  <cp:lastPrinted>2014-07-31T14:56:00Z</cp:lastPrinted>
  <dcterms:created xsi:type="dcterms:W3CDTF">2014-07-30T02:54:00Z</dcterms:created>
  <dcterms:modified xsi:type="dcterms:W3CDTF">2014-07-31T14:56:00Z</dcterms:modified>
</cp:coreProperties>
</file>